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B4" w:rsidRDefault="00853CB4" w:rsidP="00853CB4">
      <w:pPr>
        <w:spacing w:afterLines="10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检察官履职评议工作被评议</w:t>
      </w:r>
      <w:r>
        <w:rPr>
          <w:rFonts w:eastAsia="黑体" w:hint="eastAsia"/>
          <w:sz w:val="32"/>
          <w:szCs w:val="32"/>
        </w:rPr>
        <w:t>员额</w:t>
      </w:r>
      <w:r>
        <w:rPr>
          <w:rFonts w:eastAsia="黑体"/>
          <w:sz w:val="32"/>
          <w:szCs w:val="32"/>
        </w:rPr>
        <w:t>检察官名单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9"/>
        <w:gridCol w:w="1020"/>
        <w:gridCol w:w="1545"/>
        <w:gridCol w:w="1080"/>
        <w:gridCol w:w="1515"/>
        <w:gridCol w:w="2013"/>
        <w:gridCol w:w="1782"/>
        <w:gridCol w:w="2205"/>
        <w:gridCol w:w="1545"/>
      </w:tblGrid>
      <w:tr w:rsidR="00853CB4" w:rsidTr="00156554">
        <w:tc>
          <w:tcPr>
            <w:tcW w:w="1299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名</w:t>
            </w:r>
          </w:p>
        </w:tc>
        <w:tc>
          <w:tcPr>
            <w:tcW w:w="1020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 别</w:t>
            </w:r>
          </w:p>
        </w:tc>
        <w:tc>
          <w:tcPr>
            <w:tcW w:w="154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出生年月</w:t>
            </w:r>
          </w:p>
        </w:tc>
        <w:tc>
          <w:tcPr>
            <w:tcW w:w="1080" w:type="dxa"/>
          </w:tcPr>
          <w:p w:rsidR="00853CB4" w:rsidRDefault="00853CB4" w:rsidP="00156554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文 化</w:t>
            </w:r>
          </w:p>
          <w:p w:rsidR="00853CB4" w:rsidRDefault="00853CB4" w:rsidP="00156554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程 度</w:t>
            </w:r>
          </w:p>
        </w:tc>
        <w:tc>
          <w:tcPr>
            <w:tcW w:w="151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2013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工作部门</w:t>
            </w:r>
          </w:p>
        </w:tc>
        <w:tc>
          <w:tcPr>
            <w:tcW w:w="1782" w:type="dxa"/>
          </w:tcPr>
          <w:p w:rsidR="00853CB4" w:rsidRDefault="00853CB4" w:rsidP="00156554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行政职务</w:t>
            </w:r>
          </w:p>
          <w:p w:rsidR="00853CB4" w:rsidRDefault="00853CB4" w:rsidP="00156554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法律职务</w:t>
            </w:r>
          </w:p>
        </w:tc>
        <w:tc>
          <w:tcPr>
            <w:tcW w:w="1545" w:type="dxa"/>
          </w:tcPr>
          <w:p w:rsidR="00853CB4" w:rsidRDefault="00853CB4" w:rsidP="00156554">
            <w:pPr>
              <w:spacing w:line="48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法律职务任职时间</w:t>
            </w:r>
          </w:p>
        </w:tc>
      </w:tr>
      <w:tr w:rsidR="00853CB4" w:rsidTr="00156554">
        <w:trPr>
          <w:trHeight w:val="910"/>
        </w:trPr>
        <w:tc>
          <w:tcPr>
            <w:tcW w:w="1299" w:type="dxa"/>
          </w:tcPr>
          <w:p w:rsidR="00853CB4" w:rsidRPr="00E66189" w:rsidRDefault="00853CB4" w:rsidP="00156554">
            <w:pPr>
              <w:spacing w:beforeLines="50" w:line="3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鲁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斌</w:t>
            </w:r>
          </w:p>
        </w:tc>
        <w:tc>
          <w:tcPr>
            <w:tcW w:w="1020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4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1976.01</w:t>
            </w:r>
          </w:p>
        </w:tc>
        <w:tc>
          <w:tcPr>
            <w:tcW w:w="1080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</w:t>
            </w:r>
          </w:p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51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中共党员</w:t>
            </w:r>
          </w:p>
        </w:tc>
        <w:tc>
          <w:tcPr>
            <w:tcW w:w="2013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案件管理中心</w:t>
            </w:r>
          </w:p>
        </w:tc>
        <w:tc>
          <w:tcPr>
            <w:tcW w:w="1782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主任</w:t>
            </w:r>
          </w:p>
        </w:tc>
        <w:tc>
          <w:tcPr>
            <w:tcW w:w="2205" w:type="dxa"/>
          </w:tcPr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检委会委员</w:t>
            </w:r>
          </w:p>
        </w:tc>
        <w:tc>
          <w:tcPr>
            <w:tcW w:w="1545" w:type="dxa"/>
          </w:tcPr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2006.08</w:t>
            </w:r>
          </w:p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2017.12</w:t>
            </w:r>
          </w:p>
        </w:tc>
      </w:tr>
      <w:tr w:rsidR="00853CB4" w:rsidTr="00156554">
        <w:tc>
          <w:tcPr>
            <w:tcW w:w="1299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施立清</w:t>
            </w:r>
          </w:p>
        </w:tc>
        <w:tc>
          <w:tcPr>
            <w:tcW w:w="1020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4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1973.11</w:t>
            </w:r>
          </w:p>
        </w:tc>
        <w:tc>
          <w:tcPr>
            <w:tcW w:w="1080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</w:t>
            </w:r>
          </w:p>
        </w:tc>
        <w:tc>
          <w:tcPr>
            <w:tcW w:w="151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2013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林业检察科</w:t>
            </w:r>
          </w:p>
        </w:tc>
        <w:tc>
          <w:tcPr>
            <w:tcW w:w="1782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科长</w:t>
            </w:r>
          </w:p>
        </w:tc>
        <w:tc>
          <w:tcPr>
            <w:tcW w:w="220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2009.02</w:t>
            </w:r>
          </w:p>
        </w:tc>
      </w:tr>
      <w:tr w:rsidR="00853CB4" w:rsidTr="00156554">
        <w:tc>
          <w:tcPr>
            <w:tcW w:w="1299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朱艳哲</w:t>
            </w:r>
          </w:p>
        </w:tc>
        <w:tc>
          <w:tcPr>
            <w:tcW w:w="1020" w:type="dxa"/>
          </w:tcPr>
          <w:p w:rsidR="00853CB4" w:rsidRDefault="00853CB4" w:rsidP="00156554">
            <w:pPr>
              <w:spacing w:beforeLines="50" w:line="30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4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1976.12</w:t>
            </w:r>
          </w:p>
        </w:tc>
        <w:tc>
          <w:tcPr>
            <w:tcW w:w="1080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本科</w:t>
            </w:r>
          </w:p>
        </w:tc>
        <w:tc>
          <w:tcPr>
            <w:tcW w:w="151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中共党员</w:t>
            </w:r>
          </w:p>
        </w:tc>
        <w:tc>
          <w:tcPr>
            <w:tcW w:w="2013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未检办</w:t>
            </w:r>
          </w:p>
        </w:tc>
        <w:tc>
          <w:tcPr>
            <w:tcW w:w="1782" w:type="dxa"/>
          </w:tcPr>
          <w:p w:rsidR="00853CB4" w:rsidRDefault="00853CB4" w:rsidP="00156554">
            <w:pPr>
              <w:spacing w:beforeLines="50" w:line="30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主任</w:t>
            </w:r>
          </w:p>
        </w:tc>
        <w:tc>
          <w:tcPr>
            <w:tcW w:w="220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</w:tc>
        <w:tc>
          <w:tcPr>
            <w:tcW w:w="154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2008.04</w:t>
            </w:r>
          </w:p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53CB4" w:rsidTr="00156554">
        <w:tc>
          <w:tcPr>
            <w:tcW w:w="1299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卞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凯</w:t>
            </w:r>
          </w:p>
        </w:tc>
        <w:tc>
          <w:tcPr>
            <w:tcW w:w="1020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4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1979.11</w:t>
            </w:r>
          </w:p>
        </w:tc>
        <w:tc>
          <w:tcPr>
            <w:tcW w:w="1080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本科</w:t>
            </w:r>
          </w:p>
        </w:tc>
        <w:tc>
          <w:tcPr>
            <w:tcW w:w="1515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2013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侦查监督科</w:t>
            </w:r>
          </w:p>
        </w:tc>
        <w:tc>
          <w:tcPr>
            <w:tcW w:w="1782" w:type="dxa"/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5" w:type="dxa"/>
          </w:tcPr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2012.10</w:t>
            </w:r>
          </w:p>
        </w:tc>
      </w:tr>
      <w:tr w:rsidR="00853CB4" w:rsidTr="00156554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柳回军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1981.11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本科</w:t>
            </w:r>
          </w:p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公诉一科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4" w:rsidRDefault="00853CB4" w:rsidP="00156554">
            <w:pPr>
              <w:spacing w:beforeLines="50"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检察员</w:t>
            </w:r>
          </w:p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B4" w:rsidRDefault="00853CB4" w:rsidP="00156554">
            <w:pPr>
              <w:spacing w:beforeLines="50" w:line="2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2017.04</w:t>
            </w:r>
          </w:p>
        </w:tc>
      </w:tr>
    </w:tbl>
    <w:p w:rsidR="00853CB4" w:rsidRDefault="00853CB4" w:rsidP="00853CB4">
      <w:pPr>
        <w:spacing w:beforeLines="50" w:line="600" w:lineRule="exact"/>
        <w:rPr>
          <w:rFonts w:eastAsia="仿宋_GB2312"/>
          <w:sz w:val="28"/>
          <w:szCs w:val="28"/>
        </w:rPr>
      </w:pPr>
    </w:p>
    <w:p w:rsidR="001F4B5D" w:rsidRDefault="001F4B5D"/>
    <w:sectPr w:rsidR="001F4B5D">
      <w:pgSz w:w="16781" w:h="11849" w:orient="landscape"/>
      <w:pgMar w:top="1236" w:right="1440" w:bottom="1236" w:left="1440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B5D" w:rsidRDefault="001F4B5D" w:rsidP="00853CB4">
      <w:r>
        <w:separator/>
      </w:r>
    </w:p>
  </w:endnote>
  <w:endnote w:type="continuationSeparator" w:id="1">
    <w:p w:rsidR="001F4B5D" w:rsidRDefault="001F4B5D" w:rsidP="0085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B5D" w:rsidRDefault="001F4B5D" w:rsidP="00853CB4">
      <w:r>
        <w:separator/>
      </w:r>
    </w:p>
  </w:footnote>
  <w:footnote w:type="continuationSeparator" w:id="1">
    <w:p w:rsidR="001F4B5D" w:rsidRDefault="001F4B5D" w:rsidP="00853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CB4"/>
    <w:rsid w:val="001F4B5D"/>
    <w:rsid w:val="0085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C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C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C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2020-06-23T01:50:00Z</dcterms:created>
  <dcterms:modified xsi:type="dcterms:W3CDTF">2020-06-23T01:50:00Z</dcterms:modified>
</cp:coreProperties>
</file>